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A1E53" w14:textId="21B2C003" w:rsidR="00912997" w:rsidRDefault="00912997">
      <w:pPr>
        <w:rPr>
          <w:b/>
          <w:bCs w:val="0"/>
          <w:sz w:val="40"/>
          <w:szCs w:val="40"/>
        </w:rPr>
      </w:pPr>
      <w:r>
        <w:rPr>
          <w:b/>
          <w:bCs w:val="0"/>
          <w:noProof/>
          <w:sz w:val="40"/>
          <w:szCs w:val="40"/>
        </w:rPr>
        <w:drawing>
          <wp:inline distT="0" distB="0" distL="0" distR="0" wp14:anchorId="617D03B6" wp14:editId="0FF861B4">
            <wp:extent cx="1276350" cy="1284530"/>
            <wp:effectExtent l="0" t="0" r="0" b="0"/>
            <wp:docPr id="1857764454" name="Picture 1" descr="A flag with a torch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764454" name="Picture 1" descr="A flag with a torch and text&#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4085" cy="1302379"/>
                    </a:xfrm>
                    <a:prstGeom prst="rect">
                      <a:avLst/>
                    </a:prstGeom>
                  </pic:spPr>
                </pic:pic>
              </a:graphicData>
            </a:graphic>
          </wp:inline>
        </w:drawing>
      </w:r>
    </w:p>
    <w:p w14:paraId="45F62BBA" w14:textId="77777777" w:rsidR="00912997" w:rsidRDefault="00912997">
      <w:pPr>
        <w:rPr>
          <w:b/>
          <w:bCs w:val="0"/>
          <w:sz w:val="40"/>
          <w:szCs w:val="40"/>
        </w:rPr>
      </w:pPr>
    </w:p>
    <w:p w14:paraId="445FFAE1" w14:textId="076AC592" w:rsidR="00BA0612" w:rsidRDefault="00402DD0">
      <w:pPr>
        <w:rPr>
          <w:b/>
          <w:bCs w:val="0"/>
          <w:sz w:val="40"/>
          <w:szCs w:val="40"/>
        </w:rPr>
      </w:pPr>
      <w:r w:rsidRPr="00402DD0">
        <w:rPr>
          <w:b/>
          <w:bCs w:val="0"/>
          <w:sz w:val="40"/>
          <w:szCs w:val="40"/>
        </w:rPr>
        <w:t xml:space="preserve">Chaplains </w:t>
      </w:r>
      <w:r w:rsidR="00912997">
        <w:rPr>
          <w:b/>
          <w:bCs w:val="0"/>
          <w:sz w:val="40"/>
          <w:szCs w:val="40"/>
        </w:rPr>
        <w:t>“</w:t>
      </w:r>
      <w:r w:rsidRPr="00402DD0">
        <w:rPr>
          <w:b/>
          <w:bCs w:val="0"/>
          <w:sz w:val="40"/>
          <w:szCs w:val="40"/>
        </w:rPr>
        <w:t>Check in</w:t>
      </w:r>
      <w:r w:rsidR="00912997">
        <w:rPr>
          <w:b/>
          <w:bCs w:val="0"/>
          <w:sz w:val="40"/>
          <w:szCs w:val="40"/>
        </w:rPr>
        <w:t>”</w:t>
      </w:r>
      <w:r w:rsidRPr="00402DD0">
        <w:rPr>
          <w:b/>
          <w:bCs w:val="0"/>
          <w:sz w:val="40"/>
          <w:szCs w:val="40"/>
        </w:rPr>
        <w:t xml:space="preserve"> 21 January 2025 </w:t>
      </w:r>
    </w:p>
    <w:p w14:paraId="7542E7EE" w14:textId="0B0EE06F" w:rsidR="00402DD0" w:rsidRDefault="00402DD0">
      <w:pPr>
        <w:rPr>
          <w:sz w:val="28"/>
          <w:szCs w:val="28"/>
        </w:rPr>
      </w:pPr>
      <w:r>
        <w:rPr>
          <w:sz w:val="28"/>
          <w:szCs w:val="28"/>
        </w:rPr>
        <w:t>Attendees were VFW post and district chaplains, Auxiliary chaplains, and Guest Kathy Cash American Legion, California State chaplain</w:t>
      </w:r>
    </w:p>
    <w:p w14:paraId="16745D2E" w14:textId="77777777" w:rsidR="0001086D" w:rsidRPr="00402DD0" w:rsidRDefault="0001086D">
      <w:pPr>
        <w:rPr>
          <w:b/>
          <w:bCs w:val="0"/>
          <w:sz w:val="28"/>
          <w:szCs w:val="28"/>
        </w:rPr>
      </w:pPr>
    </w:p>
    <w:p w14:paraId="1B65050A" w14:textId="0B8294D3" w:rsidR="00402DD0" w:rsidRPr="002E5918" w:rsidRDefault="00402DD0" w:rsidP="0001086D">
      <w:pPr>
        <w:spacing w:after="0"/>
        <w:rPr>
          <w:b/>
          <w:bCs w:val="0"/>
          <w:sz w:val="32"/>
          <w:szCs w:val="32"/>
        </w:rPr>
      </w:pPr>
      <w:r w:rsidRPr="002E5918">
        <w:rPr>
          <w:b/>
          <w:bCs w:val="0"/>
          <w:sz w:val="32"/>
          <w:szCs w:val="32"/>
        </w:rPr>
        <w:t xml:space="preserve">Resources </w:t>
      </w:r>
    </w:p>
    <w:p w14:paraId="6CAE6FD0" w14:textId="75A28F93" w:rsidR="00402DD0" w:rsidRDefault="00402DD0" w:rsidP="0001086D">
      <w:pPr>
        <w:spacing w:after="0"/>
        <w:rPr>
          <w:sz w:val="28"/>
          <w:szCs w:val="28"/>
        </w:rPr>
      </w:pPr>
      <w:r>
        <w:rPr>
          <w:sz w:val="28"/>
          <w:szCs w:val="28"/>
        </w:rPr>
        <w:t>All your fellow chaplains in the VFW and other VSOs.</w:t>
      </w:r>
      <w:r w:rsidR="0001086D">
        <w:rPr>
          <w:sz w:val="28"/>
          <w:szCs w:val="28"/>
        </w:rPr>
        <w:t xml:space="preserve"> We all serve veterans and therefore are on the same team. Work together.</w:t>
      </w:r>
    </w:p>
    <w:p w14:paraId="5EA72AD8" w14:textId="69F3C02A" w:rsidR="0001086D" w:rsidRDefault="0001086D" w:rsidP="0001086D">
      <w:pPr>
        <w:spacing w:after="0"/>
        <w:rPr>
          <w:sz w:val="28"/>
          <w:szCs w:val="28"/>
        </w:rPr>
      </w:pPr>
      <w:r>
        <w:rPr>
          <w:sz w:val="28"/>
          <w:szCs w:val="28"/>
        </w:rPr>
        <w:t>Please reach out with questions or assistance. Contact your district of state chaplains. They are there to help.</w:t>
      </w:r>
    </w:p>
    <w:p w14:paraId="31003B16" w14:textId="77777777" w:rsidR="0001086D" w:rsidRDefault="0001086D" w:rsidP="0001086D">
      <w:pPr>
        <w:spacing w:after="0"/>
        <w:rPr>
          <w:sz w:val="28"/>
          <w:szCs w:val="28"/>
        </w:rPr>
      </w:pPr>
    </w:p>
    <w:p w14:paraId="3D857E45" w14:textId="73F2E630" w:rsidR="00912997" w:rsidRDefault="00912997" w:rsidP="0001086D">
      <w:pPr>
        <w:spacing w:after="0"/>
        <w:rPr>
          <w:sz w:val="28"/>
          <w:szCs w:val="28"/>
        </w:rPr>
      </w:pPr>
      <w:r>
        <w:rPr>
          <w:sz w:val="28"/>
          <w:szCs w:val="28"/>
        </w:rPr>
        <w:t>American Legion State Chaplain Kathy Cash.  Introduced self and addressed all chaplains present about our common cause and working together. She shared some words of encouragement to all of us. She is a great resource and colleague.</w:t>
      </w:r>
    </w:p>
    <w:p w14:paraId="459D4D8F" w14:textId="77777777" w:rsidR="0001086D" w:rsidRDefault="0001086D">
      <w:pPr>
        <w:rPr>
          <w:sz w:val="28"/>
          <w:szCs w:val="28"/>
        </w:rPr>
      </w:pPr>
    </w:p>
    <w:p w14:paraId="66B5E117" w14:textId="4CE01C99" w:rsidR="00402DD0" w:rsidRDefault="00402DD0" w:rsidP="0001086D">
      <w:pPr>
        <w:spacing w:after="0"/>
        <w:rPr>
          <w:b/>
          <w:bCs w:val="0"/>
          <w:sz w:val="32"/>
          <w:szCs w:val="32"/>
        </w:rPr>
      </w:pPr>
      <w:r w:rsidRPr="002E5918">
        <w:rPr>
          <w:b/>
          <w:bCs w:val="0"/>
          <w:sz w:val="32"/>
          <w:szCs w:val="32"/>
        </w:rPr>
        <w:t xml:space="preserve">Online resources </w:t>
      </w:r>
    </w:p>
    <w:p w14:paraId="2DAC521D" w14:textId="77777777" w:rsidR="002E5918" w:rsidRPr="002E5918" w:rsidRDefault="002E5918" w:rsidP="0001086D">
      <w:pPr>
        <w:spacing w:after="0"/>
        <w:rPr>
          <w:b/>
          <w:bCs w:val="0"/>
          <w:sz w:val="32"/>
          <w:szCs w:val="32"/>
        </w:rPr>
      </w:pPr>
    </w:p>
    <w:p w14:paraId="7CC696B4" w14:textId="4C39A2E6" w:rsidR="00402DD0" w:rsidRDefault="00402DD0" w:rsidP="0001086D">
      <w:pPr>
        <w:spacing w:after="0"/>
        <w:rPr>
          <w:sz w:val="28"/>
          <w:szCs w:val="28"/>
        </w:rPr>
      </w:pPr>
      <w:r>
        <w:rPr>
          <w:sz w:val="28"/>
          <w:szCs w:val="28"/>
        </w:rPr>
        <w:t xml:space="preserve">VFW National Chaplains page (hosted by Cooties) </w:t>
      </w:r>
      <w:hyperlink r:id="rId6" w:history="1">
        <w:r w:rsidRPr="00402DD0">
          <w:rPr>
            <w:rStyle w:val="Hyperlink"/>
            <w:sz w:val="28"/>
            <w:szCs w:val="28"/>
          </w:rPr>
          <w:t>https://lotcs.org/vfw_chaplain.html</w:t>
        </w:r>
      </w:hyperlink>
    </w:p>
    <w:p w14:paraId="032512B2" w14:textId="77777777" w:rsidR="00402DD0" w:rsidRDefault="00402DD0">
      <w:pPr>
        <w:rPr>
          <w:sz w:val="28"/>
          <w:szCs w:val="28"/>
        </w:rPr>
      </w:pPr>
    </w:p>
    <w:p w14:paraId="56A28570" w14:textId="675A02AA" w:rsidR="00402DD0" w:rsidRDefault="00402DD0" w:rsidP="00402DD0">
      <w:pPr>
        <w:spacing w:after="0"/>
        <w:rPr>
          <w:sz w:val="28"/>
          <w:szCs w:val="28"/>
        </w:rPr>
      </w:pPr>
      <w:r>
        <w:rPr>
          <w:sz w:val="28"/>
          <w:szCs w:val="28"/>
        </w:rPr>
        <w:t>Department of CA chaplains corner</w:t>
      </w:r>
    </w:p>
    <w:p w14:paraId="6D727C26" w14:textId="6D56B634" w:rsidR="00402DD0" w:rsidRDefault="00402DD0" w:rsidP="00402DD0">
      <w:pPr>
        <w:spacing w:after="0"/>
        <w:rPr>
          <w:sz w:val="28"/>
          <w:szCs w:val="28"/>
        </w:rPr>
      </w:pPr>
      <w:hyperlink r:id="rId7" w:history="1">
        <w:r w:rsidRPr="00402DD0">
          <w:rPr>
            <w:rStyle w:val="Hyperlink"/>
            <w:sz w:val="28"/>
            <w:szCs w:val="28"/>
          </w:rPr>
          <w:t>https://vfwca.org/di/vfw/v2/default.asp?pid=81843</w:t>
        </w:r>
      </w:hyperlink>
    </w:p>
    <w:p w14:paraId="37D8A4FF" w14:textId="77777777" w:rsidR="00402DD0" w:rsidRDefault="00402DD0" w:rsidP="00402DD0">
      <w:pPr>
        <w:spacing w:after="0"/>
        <w:rPr>
          <w:sz w:val="28"/>
          <w:szCs w:val="28"/>
        </w:rPr>
      </w:pPr>
    </w:p>
    <w:p w14:paraId="2C6FEF48" w14:textId="19E66C62" w:rsidR="00402DD0" w:rsidRDefault="00402DD0" w:rsidP="00402DD0">
      <w:pPr>
        <w:spacing w:after="0"/>
        <w:rPr>
          <w:sz w:val="28"/>
          <w:szCs w:val="28"/>
        </w:rPr>
      </w:pPr>
      <w:r>
        <w:rPr>
          <w:sz w:val="28"/>
          <w:szCs w:val="28"/>
        </w:rPr>
        <w:t>Department of CA Facebook page</w:t>
      </w:r>
    </w:p>
    <w:p w14:paraId="2095FB87" w14:textId="2F56E722" w:rsidR="00402DD0" w:rsidRDefault="00402DD0" w:rsidP="00402DD0">
      <w:pPr>
        <w:spacing w:after="0"/>
        <w:rPr>
          <w:sz w:val="28"/>
          <w:szCs w:val="28"/>
        </w:rPr>
      </w:pPr>
      <w:hyperlink r:id="rId8" w:history="1">
        <w:r w:rsidRPr="00402DD0">
          <w:rPr>
            <w:rStyle w:val="Hyperlink"/>
            <w:sz w:val="28"/>
            <w:szCs w:val="28"/>
          </w:rPr>
          <w:t>https://www.facebook.com/groups/1626491330976493</w:t>
        </w:r>
      </w:hyperlink>
    </w:p>
    <w:p w14:paraId="3801E4F1" w14:textId="77777777" w:rsidR="00402DD0" w:rsidRDefault="00402DD0" w:rsidP="00402DD0">
      <w:pPr>
        <w:spacing w:after="0"/>
        <w:rPr>
          <w:sz w:val="28"/>
          <w:szCs w:val="28"/>
        </w:rPr>
      </w:pPr>
    </w:p>
    <w:p w14:paraId="1F502547" w14:textId="77777777" w:rsidR="002E5918" w:rsidRPr="00876876" w:rsidRDefault="002E5918" w:rsidP="002E5918">
      <w:pPr>
        <w:spacing w:after="0"/>
        <w:rPr>
          <w:b/>
          <w:sz w:val="32"/>
          <w:szCs w:val="32"/>
        </w:rPr>
      </w:pPr>
      <w:r w:rsidRPr="0001086D">
        <w:rPr>
          <w:b/>
          <w:sz w:val="32"/>
          <w:szCs w:val="32"/>
        </w:rPr>
        <w:lastRenderedPageBreak/>
        <w:t xml:space="preserve">Monthly Chaplains Zoom Training Classes </w:t>
      </w:r>
    </w:p>
    <w:p w14:paraId="60B2DBD3" w14:textId="77777777" w:rsidR="002E5918" w:rsidRDefault="002E5918" w:rsidP="002E5918">
      <w:pPr>
        <w:spacing w:after="0"/>
        <w:rPr>
          <w:bCs w:val="0"/>
          <w:sz w:val="28"/>
          <w:szCs w:val="28"/>
        </w:rPr>
      </w:pPr>
      <w:r w:rsidRPr="0001086D">
        <w:rPr>
          <w:bCs w:val="0"/>
          <w:sz w:val="28"/>
          <w:szCs w:val="28"/>
        </w:rPr>
        <w:t>3</w:t>
      </w:r>
      <w:r w:rsidRPr="0001086D">
        <w:rPr>
          <w:bCs w:val="0"/>
          <w:sz w:val="28"/>
          <w:szCs w:val="28"/>
          <w:vertAlign w:val="superscript"/>
        </w:rPr>
        <w:t>rd</w:t>
      </w:r>
      <w:r>
        <w:rPr>
          <w:b/>
          <w:sz w:val="28"/>
          <w:szCs w:val="28"/>
        </w:rPr>
        <w:t xml:space="preserve"> </w:t>
      </w:r>
      <w:r w:rsidRPr="0001086D">
        <w:rPr>
          <w:bCs w:val="0"/>
          <w:sz w:val="28"/>
          <w:szCs w:val="28"/>
        </w:rPr>
        <w:t>Thursday of each month</w:t>
      </w:r>
      <w:r>
        <w:rPr>
          <w:bCs w:val="0"/>
          <w:sz w:val="28"/>
          <w:szCs w:val="28"/>
        </w:rPr>
        <w:t xml:space="preserve">  1730 Pacific time</w:t>
      </w:r>
    </w:p>
    <w:p w14:paraId="48A80EFC" w14:textId="2C861222" w:rsidR="002E5918" w:rsidRDefault="002E5918" w:rsidP="002E5918">
      <w:pPr>
        <w:spacing w:after="0"/>
        <w:rPr>
          <w:bCs w:val="0"/>
          <w:sz w:val="28"/>
          <w:szCs w:val="28"/>
        </w:rPr>
      </w:pPr>
      <w:r>
        <w:rPr>
          <w:bCs w:val="0"/>
          <w:sz w:val="28"/>
          <w:szCs w:val="28"/>
        </w:rPr>
        <w:t>Rotating topics and speakers</w:t>
      </w:r>
      <w:r w:rsidR="00876876">
        <w:rPr>
          <w:bCs w:val="0"/>
          <w:sz w:val="28"/>
          <w:szCs w:val="28"/>
        </w:rPr>
        <w:t>.   Consider this continuing education!</w:t>
      </w:r>
    </w:p>
    <w:p w14:paraId="7253B183" w14:textId="77777777" w:rsidR="002E5918" w:rsidRPr="0001086D" w:rsidRDefault="002E5918" w:rsidP="002E5918">
      <w:pPr>
        <w:spacing w:after="0"/>
        <w:rPr>
          <w:bCs w:val="0"/>
          <w:sz w:val="28"/>
          <w:szCs w:val="28"/>
        </w:rPr>
      </w:pPr>
    </w:p>
    <w:p w14:paraId="0FCDD1E0" w14:textId="77777777" w:rsidR="002E5918" w:rsidRPr="0001086D" w:rsidRDefault="002E5918" w:rsidP="002E5918">
      <w:pPr>
        <w:spacing w:after="0"/>
        <w:rPr>
          <w:sz w:val="28"/>
          <w:szCs w:val="28"/>
        </w:rPr>
      </w:pPr>
      <w:r w:rsidRPr="0001086D">
        <w:rPr>
          <w:sz w:val="28"/>
          <w:szCs w:val="28"/>
        </w:rPr>
        <w:t>******To get on the list to receive the Zoom link*****</w:t>
      </w:r>
    </w:p>
    <w:p w14:paraId="65F92569" w14:textId="77777777" w:rsidR="002E5918" w:rsidRPr="0001086D" w:rsidRDefault="002E5918" w:rsidP="002E5918">
      <w:pPr>
        <w:spacing w:after="0"/>
        <w:rPr>
          <w:sz w:val="28"/>
          <w:szCs w:val="28"/>
        </w:rPr>
      </w:pPr>
      <w:r>
        <w:rPr>
          <w:sz w:val="28"/>
          <w:szCs w:val="28"/>
        </w:rPr>
        <w:t>e</w:t>
      </w:r>
      <w:r w:rsidRPr="0001086D">
        <w:rPr>
          <w:sz w:val="28"/>
          <w:szCs w:val="28"/>
        </w:rPr>
        <w:t xml:space="preserve">mail Reverend Peter Hook at: PeterHook@verizon.net. Be sure and enter the </w:t>
      </w:r>
      <w:r>
        <w:rPr>
          <w:sz w:val="28"/>
          <w:szCs w:val="28"/>
        </w:rPr>
        <w:t xml:space="preserve">following </w:t>
      </w:r>
      <w:r w:rsidRPr="0001086D">
        <w:rPr>
          <w:sz w:val="28"/>
          <w:szCs w:val="28"/>
        </w:rPr>
        <w:t xml:space="preserve">information . </w:t>
      </w:r>
      <w:r w:rsidRPr="0001086D">
        <w:rPr>
          <w:b/>
          <w:sz w:val="28"/>
          <w:szCs w:val="28"/>
        </w:rPr>
        <w:t>Message Body</w:t>
      </w:r>
      <w:r w:rsidRPr="0001086D">
        <w:rPr>
          <w:sz w:val="28"/>
          <w:szCs w:val="28"/>
        </w:rPr>
        <w:t>: I wish to sign up for the VFW Chaplain training sessions. My name is: My email is: My phone number is: My state is: My district is: My post is:</w:t>
      </w:r>
    </w:p>
    <w:p w14:paraId="221D1F56" w14:textId="77777777" w:rsidR="002E5918" w:rsidRPr="0001086D" w:rsidRDefault="002E5918" w:rsidP="002E5918">
      <w:pPr>
        <w:spacing w:after="0"/>
        <w:rPr>
          <w:i/>
          <w:iCs/>
          <w:sz w:val="28"/>
          <w:szCs w:val="28"/>
        </w:rPr>
      </w:pPr>
      <w:r w:rsidRPr="0001086D">
        <w:rPr>
          <w:i/>
          <w:iCs/>
          <w:sz w:val="28"/>
          <w:szCs w:val="28"/>
        </w:rPr>
        <w:t>Please get the word out regarding this valuable training opportunity for ALL chaplains. VFW comrades, Auxiliary etc.</w:t>
      </w:r>
      <w:r>
        <w:rPr>
          <w:i/>
          <w:iCs/>
          <w:sz w:val="28"/>
          <w:szCs w:val="28"/>
        </w:rPr>
        <w:t xml:space="preserve">  I rely on district chaplains and Auxiliary leaders to spread the word</w:t>
      </w:r>
    </w:p>
    <w:p w14:paraId="6EE0FF68" w14:textId="77777777" w:rsidR="002E5918" w:rsidRDefault="002E5918" w:rsidP="00402DD0">
      <w:pPr>
        <w:spacing w:after="0"/>
        <w:rPr>
          <w:b/>
          <w:bCs w:val="0"/>
          <w:sz w:val="32"/>
          <w:szCs w:val="32"/>
        </w:rPr>
      </w:pPr>
    </w:p>
    <w:p w14:paraId="3851B02D" w14:textId="36CCEE5C" w:rsidR="00402DD0" w:rsidRPr="002E5918" w:rsidRDefault="00402DD0" w:rsidP="00402DD0">
      <w:pPr>
        <w:spacing w:after="0"/>
        <w:rPr>
          <w:b/>
          <w:bCs w:val="0"/>
          <w:sz w:val="32"/>
          <w:szCs w:val="32"/>
        </w:rPr>
      </w:pPr>
      <w:r w:rsidRPr="002E5918">
        <w:rPr>
          <w:b/>
          <w:bCs w:val="0"/>
          <w:sz w:val="32"/>
          <w:szCs w:val="32"/>
        </w:rPr>
        <w:t>Discussion Points</w:t>
      </w:r>
    </w:p>
    <w:p w14:paraId="6E6E731C" w14:textId="55487923" w:rsidR="00402DD0" w:rsidRPr="00876876" w:rsidRDefault="00402DD0" w:rsidP="00876876">
      <w:pPr>
        <w:pStyle w:val="ListParagraph"/>
        <w:numPr>
          <w:ilvl w:val="0"/>
          <w:numId w:val="1"/>
        </w:numPr>
        <w:spacing w:after="0"/>
        <w:rPr>
          <w:sz w:val="28"/>
          <w:szCs w:val="28"/>
        </w:rPr>
      </w:pPr>
      <w:r w:rsidRPr="00876876">
        <w:rPr>
          <w:sz w:val="28"/>
          <w:szCs w:val="28"/>
        </w:rPr>
        <w:t>Chaplain Barry shared how helpful he found the memorial service templates in the VFW Chaplains Handbook</w:t>
      </w:r>
    </w:p>
    <w:p w14:paraId="6C0C7457" w14:textId="77777777" w:rsidR="0001086D" w:rsidRDefault="0001086D" w:rsidP="00402DD0">
      <w:pPr>
        <w:spacing w:after="0"/>
        <w:rPr>
          <w:sz w:val="28"/>
          <w:szCs w:val="28"/>
        </w:rPr>
      </w:pPr>
    </w:p>
    <w:p w14:paraId="54703ACE" w14:textId="71DE4D19" w:rsidR="0001086D" w:rsidRPr="00876876" w:rsidRDefault="0001086D" w:rsidP="00876876">
      <w:pPr>
        <w:pStyle w:val="ListParagraph"/>
        <w:numPr>
          <w:ilvl w:val="0"/>
          <w:numId w:val="1"/>
        </w:numPr>
        <w:spacing w:after="0"/>
        <w:rPr>
          <w:sz w:val="28"/>
          <w:szCs w:val="28"/>
        </w:rPr>
      </w:pPr>
      <w:r w:rsidRPr="00876876">
        <w:rPr>
          <w:sz w:val="28"/>
          <w:szCs w:val="28"/>
        </w:rPr>
        <w:t>Do Chaplains have the right of confidentiality similar to clergy. Yes since we serve is a “clergy” type role. That also makes us mandated reporters of child abuse and can and should break confidentiality (contact authorities; call 911) if there is a danger to the person themselves or others. Danger to self is not limited to suicide. It can include gross self neglect.</w:t>
      </w:r>
    </w:p>
    <w:p w14:paraId="069585E6" w14:textId="77777777" w:rsidR="0001086D" w:rsidRDefault="0001086D" w:rsidP="00402DD0">
      <w:pPr>
        <w:spacing w:after="0"/>
        <w:rPr>
          <w:sz w:val="28"/>
          <w:szCs w:val="28"/>
        </w:rPr>
      </w:pPr>
    </w:p>
    <w:p w14:paraId="64440D33" w14:textId="1602DAED" w:rsidR="0001086D" w:rsidRPr="00876876" w:rsidRDefault="0001086D" w:rsidP="00876876">
      <w:pPr>
        <w:pStyle w:val="ListParagraph"/>
        <w:numPr>
          <w:ilvl w:val="0"/>
          <w:numId w:val="1"/>
        </w:numPr>
        <w:spacing w:after="0"/>
        <w:rPr>
          <w:sz w:val="28"/>
          <w:szCs w:val="28"/>
        </w:rPr>
      </w:pPr>
      <w:r w:rsidRPr="00876876">
        <w:rPr>
          <w:sz w:val="28"/>
          <w:szCs w:val="28"/>
        </w:rPr>
        <w:t>Is it OK to read written prayers from your phone. Of course.  It’s a great back up we have.</w:t>
      </w:r>
    </w:p>
    <w:p w14:paraId="3E379EF3" w14:textId="77777777" w:rsidR="0001086D" w:rsidRDefault="0001086D" w:rsidP="00402DD0">
      <w:pPr>
        <w:spacing w:after="0"/>
        <w:rPr>
          <w:sz w:val="28"/>
          <w:szCs w:val="28"/>
        </w:rPr>
      </w:pPr>
    </w:p>
    <w:p w14:paraId="47BB52F6" w14:textId="029C6E49" w:rsidR="0001086D" w:rsidRDefault="0001086D" w:rsidP="00876876">
      <w:pPr>
        <w:pStyle w:val="ListParagraph"/>
        <w:numPr>
          <w:ilvl w:val="0"/>
          <w:numId w:val="1"/>
        </w:numPr>
        <w:spacing w:after="0"/>
        <w:rPr>
          <w:sz w:val="28"/>
          <w:szCs w:val="28"/>
        </w:rPr>
      </w:pPr>
      <w:r w:rsidRPr="00876876">
        <w:rPr>
          <w:sz w:val="28"/>
          <w:szCs w:val="28"/>
        </w:rPr>
        <w:t>Auxiliary Chaplains. Point of clarification. The dept chaplain can only serve for one year, but post and district chaplains can serve more than one year terms.</w:t>
      </w:r>
    </w:p>
    <w:p w14:paraId="23BC3ED2" w14:textId="77777777" w:rsidR="00876876" w:rsidRPr="00876876" w:rsidRDefault="00876876" w:rsidP="00876876">
      <w:pPr>
        <w:pStyle w:val="ListParagraph"/>
        <w:rPr>
          <w:sz w:val="28"/>
          <w:szCs w:val="28"/>
        </w:rPr>
      </w:pPr>
    </w:p>
    <w:p w14:paraId="319B0930" w14:textId="2F2EF5D2" w:rsidR="00876876" w:rsidRPr="00876876" w:rsidRDefault="00876876" w:rsidP="00876876">
      <w:pPr>
        <w:pStyle w:val="ListParagraph"/>
        <w:numPr>
          <w:ilvl w:val="0"/>
          <w:numId w:val="1"/>
        </w:numPr>
        <w:spacing w:after="0"/>
        <w:rPr>
          <w:sz w:val="28"/>
          <w:szCs w:val="28"/>
        </w:rPr>
      </w:pPr>
      <w:r>
        <w:rPr>
          <w:sz w:val="28"/>
          <w:szCs w:val="28"/>
        </w:rPr>
        <w:t>Chaplain Robbs suggested district chaplains try to meet in person for a get together and mutual support.   Each region is encouraged to so as feasible</w:t>
      </w:r>
    </w:p>
    <w:p w14:paraId="3C1B4A5B" w14:textId="77777777" w:rsidR="0001086D" w:rsidRPr="00402DD0" w:rsidRDefault="0001086D" w:rsidP="00402DD0">
      <w:pPr>
        <w:spacing w:after="0"/>
        <w:rPr>
          <w:sz w:val="28"/>
          <w:szCs w:val="28"/>
        </w:rPr>
      </w:pPr>
    </w:p>
    <w:sectPr w:rsidR="0001086D" w:rsidRPr="00402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64BBD"/>
    <w:multiLevelType w:val="hybridMultilevel"/>
    <w:tmpl w:val="C176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5570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DD0"/>
    <w:rsid w:val="0001086D"/>
    <w:rsid w:val="002E5918"/>
    <w:rsid w:val="00402DD0"/>
    <w:rsid w:val="00561E6D"/>
    <w:rsid w:val="005F7DC2"/>
    <w:rsid w:val="006B1A39"/>
    <w:rsid w:val="00815118"/>
    <w:rsid w:val="00876876"/>
    <w:rsid w:val="00912997"/>
    <w:rsid w:val="009307BE"/>
    <w:rsid w:val="00AD585B"/>
    <w:rsid w:val="00BA0612"/>
    <w:rsid w:val="00EE0BFA"/>
    <w:rsid w:val="00FB2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BF46D"/>
  <w15:chartTrackingRefBased/>
  <w15:docId w15:val="{CD81C721-B68E-4C69-8387-77875F1C6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BFA"/>
  </w:style>
  <w:style w:type="paragraph" w:styleId="Heading1">
    <w:name w:val="heading 1"/>
    <w:basedOn w:val="Normal"/>
    <w:next w:val="Normal"/>
    <w:link w:val="Heading1Char"/>
    <w:uiPriority w:val="9"/>
    <w:qFormat/>
    <w:rsid w:val="00402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DD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DD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02DD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02DD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02DD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02DD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02DD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D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D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DD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DD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02DD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02D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02D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02D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02D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02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D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DD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D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02DD0"/>
    <w:pPr>
      <w:spacing w:before="160"/>
      <w:jc w:val="center"/>
    </w:pPr>
    <w:rPr>
      <w:i/>
      <w:iCs/>
      <w:color w:val="404040" w:themeColor="text1" w:themeTint="BF"/>
    </w:rPr>
  </w:style>
  <w:style w:type="character" w:customStyle="1" w:styleId="QuoteChar">
    <w:name w:val="Quote Char"/>
    <w:basedOn w:val="DefaultParagraphFont"/>
    <w:link w:val="Quote"/>
    <w:uiPriority w:val="29"/>
    <w:rsid w:val="00402DD0"/>
    <w:rPr>
      <w:i/>
      <w:iCs/>
      <w:color w:val="404040" w:themeColor="text1" w:themeTint="BF"/>
    </w:rPr>
  </w:style>
  <w:style w:type="paragraph" w:styleId="ListParagraph">
    <w:name w:val="List Paragraph"/>
    <w:basedOn w:val="Normal"/>
    <w:uiPriority w:val="34"/>
    <w:qFormat/>
    <w:rsid w:val="00402DD0"/>
    <w:pPr>
      <w:ind w:left="720"/>
      <w:contextualSpacing/>
    </w:pPr>
  </w:style>
  <w:style w:type="character" w:styleId="IntenseEmphasis">
    <w:name w:val="Intense Emphasis"/>
    <w:basedOn w:val="DefaultParagraphFont"/>
    <w:uiPriority w:val="21"/>
    <w:qFormat/>
    <w:rsid w:val="00402DD0"/>
    <w:rPr>
      <w:i/>
      <w:iCs/>
      <w:color w:val="0F4761" w:themeColor="accent1" w:themeShade="BF"/>
    </w:rPr>
  </w:style>
  <w:style w:type="paragraph" w:styleId="IntenseQuote">
    <w:name w:val="Intense Quote"/>
    <w:basedOn w:val="Normal"/>
    <w:next w:val="Normal"/>
    <w:link w:val="IntenseQuoteChar"/>
    <w:uiPriority w:val="30"/>
    <w:qFormat/>
    <w:rsid w:val="00402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DD0"/>
    <w:rPr>
      <w:i/>
      <w:iCs/>
      <w:color w:val="0F4761" w:themeColor="accent1" w:themeShade="BF"/>
    </w:rPr>
  </w:style>
  <w:style w:type="character" w:styleId="IntenseReference">
    <w:name w:val="Intense Reference"/>
    <w:basedOn w:val="DefaultParagraphFont"/>
    <w:uiPriority w:val="32"/>
    <w:qFormat/>
    <w:rsid w:val="00402DD0"/>
    <w:rPr>
      <w:b/>
      <w:bCs w:val="0"/>
      <w:smallCaps/>
      <w:color w:val="0F4761" w:themeColor="accent1" w:themeShade="BF"/>
      <w:spacing w:val="5"/>
    </w:rPr>
  </w:style>
  <w:style w:type="character" w:styleId="Hyperlink">
    <w:name w:val="Hyperlink"/>
    <w:basedOn w:val="DefaultParagraphFont"/>
    <w:uiPriority w:val="99"/>
    <w:unhideWhenUsed/>
    <w:rsid w:val="00402DD0"/>
    <w:rPr>
      <w:color w:val="467886" w:themeColor="hyperlink"/>
      <w:u w:val="single"/>
    </w:rPr>
  </w:style>
  <w:style w:type="character" w:styleId="UnresolvedMention">
    <w:name w:val="Unresolved Mention"/>
    <w:basedOn w:val="DefaultParagraphFont"/>
    <w:uiPriority w:val="99"/>
    <w:semiHidden/>
    <w:unhideWhenUsed/>
    <w:rsid w:val="00402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5404">
      <w:bodyDiv w:val="1"/>
      <w:marLeft w:val="0"/>
      <w:marRight w:val="0"/>
      <w:marTop w:val="0"/>
      <w:marBottom w:val="0"/>
      <w:divBdr>
        <w:top w:val="none" w:sz="0" w:space="0" w:color="auto"/>
        <w:left w:val="none" w:sz="0" w:space="0" w:color="auto"/>
        <w:bottom w:val="none" w:sz="0" w:space="0" w:color="auto"/>
        <w:right w:val="none" w:sz="0" w:space="0" w:color="auto"/>
      </w:divBdr>
      <w:divsChild>
        <w:div w:id="1294142161">
          <w:marLeft w:val="0"/>
          <w:marRight w:val="0"/>
          <w:marTop w:val="0"/>
          <w:marBottom w:val="120"/>
          <w:divBdr>
            <w:top w:val="none" w:sz="0" w:space="0" w:color="auto"/>
            <w:left w:val="none" w:sz="0" w:space="0" w:color="auto"/>
            <w:bottom w:val="none" w:sz="0" w:space="0" w:color="auto"/>
            <w:right w:val="none" w:sz="0" w:space="0" w:color="auto"/>
          </w:divBdr>
        </w:div>
        <w:div w:id="2051882603">
          <w:marLeft w:val="0"/>
          <w:marRight w:val="0"/>
          <w:marTop w:val="0"/>
          <w:marBottom w:val="120"/>
          <w:divBdr>
            <w:top w:val="none" w:sz="0" w:space="0" w:color="auto"/>
            <w:left w:val="none" w:sz="0" w:space="0" w:color="auto"/>
            <w:bottom w:val="none" w:sz="0" w:space="0" w:color="auto"/>
            <w:right w:val="none" w:sz="0" w:space="0" w:color="auto"/>
          </w:divBdr>
        </w:div>
        <w:div w:id="602886777">
          <w:marLeft w:val="0"/>
          <w:marRight w:val="0"/>
          <w:marTop w:val="0"/>
          <w:marBottom w:val="120"/>
          <w:divBdr>
            <w:top w:val="none" w:sz="0" w:space="0" w:color="auto"/>
            <w:left w:val="none" w:sz="0" w:space="0" w:color="auto"/>
            <w:bottom w:val="none" w:sz="0" w:space="0" w:color="auto"/>
            <w:right w:val="none" w:sz="0" w:space="0" w:color="auto"/>
          </w:divBdr>
        </w:div>
      </w:divsChild>
    </w:div>
    <w:div w:id="268708192">
      <w:bodyDiv w:val="1"/>
      <w:marLeft w:val="0"/>
      <w:marRight w:val="0"/>
      <w:marTop w:val="0"/>
      <w:marBottom w:val="0"/>
      <w:divBdr>
        <w:top w:val="none" w:sz="0" w:space="0" w:color="auto"/>
        <w:left w:val="none" w:sz="0" w:space="0" w:color="auto"/>
        <w:bottom w:val="none" w:sz="0" w:space="0" w:color="auto"/>
        <w:right w:val="none" w:sz="0" w:space="0" w:color="auto"/>
      </w:divBdr>
      <w:divsChild>
        <w:div w:id="170797823">
          <w:marLeft w:val="0"/>
          <w:marRight w:val="0"/>
          <w:marTop w:val="0"/>
          <w:marBottom w:val="120"/>
          <w:divBdr>
            <w:top w:val="none" w:sz="0" w:space="0" w:color="auto"/>
            <w:left w:val="none" w:sz="0" w:space="0" w:color="auto"/>
            <w:bottom w:val="none" w:sz="0" w:space="0" w:color="auto"/>
            <w:right w:val="none" w:sz="0" w:space="0" w:color="auto"/>
          </w:divBdr>
        </w:div>
        <w:div w:id="64186037">
          <w:marLeft w:val="0"/>
          <w:marRight w:val="0"/>
          <w:marTop w:val="0"/>
          <w:marBottom w:val="120"/>
          <w:divBdr>
            <w:top w:val="none" w:sz="0" w:space="0" w:color="auto"/>
            <w:left w:val="none" w:sz="0" w:space="0" w:color="auto"/>
            <w:bottom w:val="none" w:sz="0" w:space="0" w:color="auto"/>
            <w:right w:val="none" w:sz="0" w:space="0" w:color="auto"/>
          </w:divBdr>
        </w:div>
        <w:div w:id="123096643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626491330976493" TargetMode="External"/><Relationship Id="rId3" Type="http://schemas.openxmlformats.org/officeDocument/2006/relationships/settings" Target="settings.xml"/><Relationship Id="rId7" Type="http://schemas.openxmlformats.org/officeDocument/2006/relationships/hyperlink" Target="https://vfwca.org/di/vfw/v2/default.asp?pid=81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tcs.org/vfw_chaplain.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correa</dc:creator>
  <cp:keywords/>
  <dc:description/>
  <cp:lastModifiedBy>frank correa</cp:lastModifiedBy>
  <cp:revision>4</cp:revision>
  <dcterms:created xsi:type="dcterms:W3CDTF">2025-01-23T18:59:00Z</dcterms:created>
  <dcterms:modified xsi:type="dcterms:W3CDTF">2025-01-23T19:39:00Z</dcterms:modified>
</cp:coreProperties>
</file>